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380" w:rsidRPr="00BF18B8" w:rsidRDefault="00FF6380" w:rsidP="00FF6380">
      <w:pPr>
        <w:jc w:val="center"/>
        <w:rPr>
          <w:rFonts w:ascii="Times New Roman" w:hAnsi="Times New Roman" w:cs="Times New Roman"/>
          <w:sz w:val="28"/>
          <w:szCs w:val="28"/>
        </w:rPr>
      </w:pPr>
      <w:r w:rsidRPr="00BF18B8">
        <w:rPr>
          <w:rFonts w:ascii="Times New Roman" w:hAnsi="Times New Roman" w:cs="Times New Roman"/>
          <w:sz w:val="28"/>
          <w:szCs w:val="28"/>
        </w:rPr>
        <w:t>Уважаемые субъекты бизнеса!</w:t>
      </w:r>
    </w:p>
    <w:p w:rsidR="007418E8" w:rsidRPr="00BF18B8" w:rsidRDefault="006744CB" w:rsidP="007418E8">
      <w:pPr>
        <w:pStyle w:val="Default"/>
        <w:spacing w:line="360" w:lineRule="exact"/>
        <w:ind w:firstLine="709"/>
        <w:jc w:val="both"/>
        <w:rPr>
          <w:sz w:val="28"/>
          <w:szCs w:val="28"/>
        </w:rPr>
      </w:pPr>
      <w:r w:rsidRPr="00BF18B8">
        <w:rPr>
          <w:sz w:val="28"/>
          <w:szCs w:val="28"/>
        </w:rPr>
        <w:t xml:space="preserve">По сведению Министерства </w:t>
      </w:r>
      <w:r w:rsidR="00BF18B8" w:rsidRPr="00BF18B8">
        <w:rPr>
          <w:sz w:val="28"/>
          <w:szCs w:val="28"/>
        </w:rPr>
        <w:t>промышленности  и торговли Пермского края</w:t>
      </w:r>
      <w:r w:rsidRPr="00BF18B8">
        <w:rPr>
          <w:sz w:val="28"/>
          <w:szCs w:val="28"/>
        </w:rPr>
        <w:t xml:space="preserve"> (далее</w:t>
      </w:r>
      <w:r w:rsidR="00BF18B8" w:rsidRPr="00BF18B8">
        <w:rPr>
          <w:sz w:val="28"/>
          <w:szCs w:val="28"/>
        </w:rPr>
        <w:t xml:space="preserve"> -</w:t>
      </w:r>
      <w:r w:rsidRPr="00BF18B8">
        <w:rPr>
          <w:sz w:val="28"/>
          <w:szCs w:val="28"/>
        </w:rPr>
        <w:t xml:space="preserve"> Министерство)</w:t>
      </w:r>
      <w:r w:rsidR="00BF18B8" w:rsidRPr="00BF18B8">
        <w:rPr>
          <w:sz w:val="28"/>
          <w:szCs w:val="28"/>
        </w:rPr>
        <w:t>,</w:t>
      </w:r>
      <w:r w:rsidRPr="00BF18B8">
        <w:rPr>
          <w:sz w:val="28"/>
          <w:szCs w:val="28"/>
        </w:rPr>
        <w:t xml:space="preserve"> в </w:t>
      </w:r>
      <w:r w:rsidR="007418E8" w:rsidRPr="00BF18B8">
        <w:rPr>
          <w:sz w:val="28"/>
          <w:szCs w:val="28"/>
        </w:rPr>
        <w:t xml:space="preserve">Пермском крае сложилась напряженная ситуация по заболеваемости острыми кишечными инфекциями (ОКИ), в первую очередь – вирусной этиологии. </w:t>
      </w:r>
    </w:p>
    <w:p w:rsidR="007418E8" w:rsidRPr="00BF18B8" w:rsidRDefault="006744CB" w:rsidP="007418E8">
      <w:pPr>
        <w:pStyle w:val="Default"/>
        <w:spacing w:line="360" w:lineRule="exact"/>
        <w:ind w:firstLine="709"/>
        <w:jc w:val="both"/>
        <w:rPr>
          <w:sz w:val="28"/>
          <w:szCs w:val="28"/>
        </w:rPr>
      </w:pPr>
      <w:r w:rsidRPr="00BF18B8">
        <w:rPr>
          <w:sz w:val="28"/>
          <w:szCs w:val="28"/>
        </w:rPr>
        <w:t>Так, з</w:t>
      </w:r>
      <w:r w:rsidR="007418E8" w:rsidRPr="00BF18B8">
        <w:rPr>
          <w:sz w:val="28"/>
          <w:szCs w:val="28"/>
        </w:rPr>
        <w:t>а 9 месяцев 2023 года в Пермском крае зарегистрировано 6,6 тыс. случаев ОКИ. В структуре кишечных инфекций установленной этиологии 65% приходится на вирусные инфекции.</w:t>
      </w:r>
    </w:p>
    <w:p w:rsidR="007418E8" w:rsidRPr="00BF18B8" w:rsidRDefault="007418E8" w:rsidP="007418E8">
      <w:pPr>
        <w:pStyle w:val="Default"/>
        <w:spacing w:line="360" w:lineRule="exact"/>
        <w:ind w:firstLine="709"/>
        <w:jc w:val="both"/>
        <w:rPr>
          <w:sz w:val="28"/>
          <w:szCs w:val="28"/>
        </w:rPr>
      </w:pPr>
      <w:r w:rsidRPr="00BF18B8">
        <w:rPr>
          <w:sz w:val="28"/>
          <w:szCs w:val="28"/>
        </w:rPr>
        <w:t xml:space="preserve">Среди заболевших ОКИ вирусной этиологии 87% составляют дети, в том числе 46,5% - дети организованных коллективов. </w:t>
      </w:r>
    </w:p>
    <w:p w:rsidR="007418E8" w:rsidRPr="00BF18B8" w:rsidRDefault="006744CB" w:rsidP="007418E8">
      <w:pPr>
        <w:pStyle w:val="Default"/>
        <w:spacing w:line="360" w:lineRule="exact"/>
        <w:ind w:firstLine="709"/>
        <w:jc w:val="both"/>
        <w:rPr>
          <w:sz w:val="28"/>
          <w:szCs w:val="28"/>
        </w:rPr>
      </w:pPr>
      <w:r w:rsidRPr="00BF18B8">
        <w:rPr>
          <w:sz w:val="28"/>
          <w:szCs w:val="28"/>
        </w:rPr>
        <w:t>Министерство уточняет, что о</w:t>
      </w:r>
      <w:r w:rsidR="007418E8" w:rsidRPr="00BF18B8">
        <w:rPr>
          <w:sz w:val="28"/>
          <w:szCs w:val="28"/>
        </w:rPr>
        <w:t xml:space="preserve">сновные меры профилактики групповой заболеваемости должны быть направлены на соблюдение правил личной гигиены, профилактику загрязнения </w:t>
      </w:r>
      <w:proofErr w:type="spellStart"/>
      <w:r w:rsidR="007418E8" w:rsidRPr="00BF18B8">
        <w:rPr>
          <w:sz w:val="28"/>
          <w:szCs w:val="28"/>
        </w:rPr>
        <w:t>патогенами</w:t>
      </w:r>
      <w:proofErr w:type="spellEnd"/>
      <w:r w:rsidR="007418E8" w:rsidRPr="00BF18B8">
        <w:rPr>
          <w:sz w:val="28"/>
          <w:szCs w:val="28"/>
        </w:rPr>
        <w:t xml:space="preserve"> окружающей среды и продуктов питания. </w:t>
      </w:r>
      <w:r w:rsidRPr="00BF18B8">
        <w:rPr>
          <w:sz w:val="28"/>
          <w:szCs w:val="28"/>
        </w:rPr>
        <w:t>При этом в</w:t>
      </w:r>
      <w:r w:rsidR="007418E8" w:rsidRPr="00BF18B8">
        <w:rPr>
          <w:sz w:val="28"/>
          <w:szCs w:val="28"/>
        </w:rPr>
        <w:t xml:space="preserve"> целях профилактики заболеваемости ОКИ</w:t>
      </w:r>
      <w:r w:rsidRPr="00BF18B8">
        <w:rPr>
          <w:sz w:val="28"/>
          <w:szCs w:val="28"/>
        </w:rPr>
        <w:t xml:space="preserve"> юридическим лицам, индивидуальным предпринимателям</w:t>
      </w:r>
      <w:r w:rsidR="007418E8" w:rsidRPr="00BF18B8">
        <w:rPr>
          <w:sz w:val="28"/>
          <w:szCs w:val="28"/>
        </w:rPr>
        <w:t xml:space="preserve"> необходимо соблюдать требования санитарного законодательства в процессе производства, хранения и продажи продовольственных товаров, обеспечения населения доброкачественной водой и предоставлении населению качественных услуг в условиях неустойчивой эпидемической ситуации по группе острых кишечных инфекций. </w:t>
      </w:r>
    </w:p>
    <w:p w:rsidR="000E22C7" w:rsidRPr="00BF18B8" w:rsidRDefault="000E22C7" w:rsidP="007418E8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0E22C7" w:rsidRPr="00BF18B8" w:rsidSect="00DB1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380"/>
    <w:rsid w:val="000E22C7"/>
    <w:rsid w:val="00510D40"/>
    <w:rsid w:val="00536580"/>
    <w:rsid w:val="006744CB"/>
    <w:rsid w:val="007418E8"/>
    <w:rsid w:val="00922BCC"/>
    <w:rsid w:val="00BF18B8"/>
    <w:rsid w:val="00C04FE9"/>
    <w:rsid w:val="00D55361"/>
    <w:rsid w:val="00D81CDB"/>
    <w:rsid w:val="00DB1872"/>
    <w:rsid w:val="00F030CF"/>
    <w:rsid w:val="00FF6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36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418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4</cp:revision>
  <cp:lastPrinted>2023-11-10T08:59:00Z</cp:lastPrinted>
  <dcterms:created xsi:type="dcterms:W3CDTF">2023-11-10T06:59:00Z</dcterms:created>
  <dcterms:modified xsi:type="dcterms:W3CDTF">2023-11-10T09:05:00Z</dcterms:modified>
</cp:coreProperties>
</file>